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234" w:rsidRPr="009907C8" w:rsidRDefault="00F0492A" w:rsidP="009907C8">
      <w:pPr>
        <w:jc w:val="thaiDistribute"/>
        <w:rPr>
          <w:rFonts w:ascii="TH SarabunIT๙" w:hAnsi="TH SarabunIT๙" w:cs="TH SarabunIT๙"/>
        </w:rPr>
      </w:pPr>
      <w:r w:rsidRPr="00497FD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698F4" wp14:editId="3296B0F1">
                <wp:simplePos x="0" y="0"/>
                <wp:positionH relativeFrom="column">
                  <wp:posOffset>4620320</wp:posOffset>
                </wp:positionH>
                <wp:positionV relativeFrom="paragraph">
                  <wp:posOffset>-203835</wp:posOffset>
                </wp:positionV>
                <wp:extent cx="2146300" cy="512445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300" cy="512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4234" w:rsidRPr="00497FDC" w:rsidRDefault="00894234" w:rsidP="00894234">
                            <w:pPr>
                              <w:pStyle w:val="a4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="007424E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894234" w:rsidRPr="00497FDC" w:rsidRDefault="00894234" w:rsidP="00894234">
                            <w:pPr>
                              <w:pStyle w:val="a4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63.8pt;margin-top:-16.05pt;width:169pt;height:40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" filled="f" stroked="f">
                <v:textbox style="mso-fit-shape-to-text:t">
                  <w:txbxContent>
                    <w:p w:rsidR="00894234" w:rsidRPr="00497FDC" w:rsidRDefault="00894234" w:rsidP="00894234">
                      <w:pPr>
                        <w:pStyle w:val="a4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="007424E1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894234" w:rsidRPr="00497FDC" w:rsidRDefault="00894234" w:rsidP="00894234">
                      <w:pPr>
                        <w:pStyle w:val="a4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894234" w:rsidRPr="00A8523A" w:rsidRDefault="00894234" w:rsidP="00894234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idea)</w:t>
      </w:r>
      <w:r w:rsidRPr="00A8523A">
        <w:rPr>
          <w:rFonts w:ascii="TH SarabunIT๙" w:hAnsi="TH SarabunIT๙" w:cs="TH SarabunIT๙"/>
          <w:noProof/>
        </w:rPr>
        <w:t xml:space="preserve"> </w:t>
      </w:r>
    </w:p>
    <w:p w:rsidR="00894234" w:rsidRPr="00A8523A" w:rsidRDefault="00894234" w:rsidP="00894234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4234" w:rsidRPr="00A8523A" w:rsidRDefault="00894234" w:rsidP="0089423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1 พัฒนาคุณภาพการท่องเที่ยวและการบริการ สู่มาตรฐานสากล</w:t>
      </w:r>
    </w:p>
    <w:p w:rsidR="007424E1" w:rsidRDefault="00894234" w:rsidP="007424E1">
      <w:pPr>
        <w:ind w:left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 w:rsidR="00697E6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6C6A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ส่งเสริมการพัฒนาและฟื้นฟูแหล่งท่องเที่ยวที่มีศักยภาพด้านการเรียนรู้ทางประวัติศาสตร์ วัฒนธรรม เกษตร และการท่องเที่ยวทางเลือกใหม่</w:t>
      </w:r>
    </w:p>
    <w:p w:rsidR="00E23323" w:rsidRPr="00A8523A" w:rsidRDefault="00E23323" w:rsidP="007424E1">
      <w:pPr>
        <w:ind w:left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6520"/>
      </w:tblGrid>
      <w:tr w:rsidR="00894234" w:rsidRPr="00A8523A" w:rsidTr="008212B0"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894234" w:rsidRPr="00F952A1" w:rsidRDefault="00894234" w:rsidP="008C647D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520" w:type="dxa"/>
            <w:shd w:val="clear" w:color="auto" w:fill="D9D9D9" w:themeFill="background1" w:themeFillShade="D9"/>
            <w:vAlign w:val="center"/>
          </w:tcPr>
          <w:p w:rsidR="00894234" w:rsidRPr="00F952A1" w:rsidRDefault="00894234" w:rsidP="008C647D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94234" w:rsidRPr="00A8523A" w:rsidTr="00516A1A">
        <w:tc>
          <w:tcPr>
            <w:tcW w:w="3402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520" w:type="dxa"/>
          </w:tcPr>
          <w:p w:rsidR="00894234" w:rsidRPr="00F0105E" w:rsidRDefault="00B96707" w:rsidP="00A91864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67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  <w:r w:rsidR="00A9186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</w:t>
            </w:r>
            <w:r w:rsidRPr="00B967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พัฒนา</w:t>
            </w:r>
            <w:r w:rsidR="00A9186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และฟื้นฟูแหล่งท่องเที่ยวของจังหวัดพระนครศรีอยุธยา</w:t>
            </w:r>
          </w:p>
        </w:tc>
      </w:tr>
      <w:tr w:rsidR="00894234" w:rsidRPr="00A8523A" w:rsidTr="00516A1A">
        <w:tc>
          <w:tcPr>
            <w:tcW w:w="3402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520" w:type="dxa"/>
          </w:tcPr>
          <w:p w:rsidR="00894234" w:rsidRPr="00F0105E" w:rsidRDefault="00894234" w:rsidP="008A7E12">
            <w:pPr>
              <w:pStyle w:val="a4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 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ภาคการท่องเที่ยวของจังหวัด</w:t>
            </w:r>
            <w:r w:rsidRPr="00F0105E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พระนครศรีอยุธยา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ส่งเสริมให้มีการท่องเที่ยวเชิงประวัติศาสตร์ โบราณสถาน โบราณวัตถุ พิพิธภัณฑ์ และวัดสำคัญทางประวัติศาสตร์ ซึ่งมีจุดเด่นจากการเป็นเมืองมรดกโลก ทำให้เป็นที่นิยมเดินทางท่องเที่ยวของนักท่องเที่ยวทั้งชาวไทยและชาวต่างประเทศ </w:t>
            </w:r>
            <w:r w:rsidR="009A308D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ซึ่งปัจจุบันยังมีแหล่งท่องเที่ยวเชิงประวัติศาสตร์ วัฒนธรรมจำนวนมากที่มีความเสื่อมโทรม ไม่ได้รับการพัฒนาให้ทันสมัย สวยงาม ดึงดูดนักท่องเที่ยว</w:t>
            </w:r>
            <w:r w:rsidR="008A7E12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ได้อย่างเต็มศักยภาพ</w:t>
            </w:r>
            <w:r w:rsidR="009A308D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="001D154A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จังหวัดพระนครศรีอยุธยาจึงจำเป็นต้องดำเนินการพัฒนา ปรับปรุงแหล่งท่องเที่ยวที่มีศักยภาพด้านการเรียนรู้ให้มี</w:t>
            </w:r>
            <w:r w:rsidR="008A7E12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มาตรฐาน </w:t>
            </w:r>
            <w:r w:rsidR="00C86C6A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="008A7E12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มี</w:t>
            </w:r>
            <w:r w:rsidR="001D154A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ความ</w:t>
            </w:r>
            <w:r w:rsidR="001D154A" w:rsidRPr="007424E1">
              <w:rPr>
                <w:rFonts w:ascii="TH SarabunIT๙" w:hAnsi="TH SarabunIT๙" w:cs="TH SarabunIT๙" w:hint="cs"/>
                <w:color w:val="000000" w:themeColor="text1"/>
                <w:spacing w:val="-8"/>
                <w:kern w:val="24"/>
                <w:sz w:val="32"/>
                <w:szCs w:val="32"/>
                <w:cs/>
              </w:rPr>
              <w:t>น่าสนใจ เพื่อให้มรดกโลกอยุธยาสามารถแข่งขันกับมรดกโลกในประเทศอื่นๆได้</w:t>
            </w:r>
            <w:r w:rsidR="001D154A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</w:p>
        </w:tc>
      </w:tr>
      <w:tr w:rsidR="00894234" w:rsidRPr="00A8523A" w:rsidTr="00516A1A">
        <w:tc>
          <w:tcPr>
            <w:tcW w:w="3402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๓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520" w:type="dxa"/>
          </w:tcPr>
          <w:p w:rsidR="00894234" w:rsidRPr="00F0105E" w:rsidRDefault="00894234" w:rsidP="00E12721">
            <w:pPr>
              <w:pStyle w:val="a4"/>
              <w:spacing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1.เพื่อ</w:t>
            </w:r>
            <w:r w:rsidR="008A7E12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เพิ่ม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รายได้จากการท่องเที่ยว</w:t>
            </w:r>
          </w:p>
          <w:p w:rsidR="00894234" w:rsidRPr="00F0105E" w:rsidRDefault="00894234" w:rsidP="00E1272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2.เพื่อเพิ่มจำนวนนักท่องเที่ยวชาวไทยและชาวต่างประเทศ</w:t>
            </w:r>
          </w:p>
          <w:p w:rsidR="00894234" w:rsidRPr="00F0105E" w:rsidRDefault="00894234" w:rsidP="008A7E12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3.เพื่อ</w:t>
            </w:r>
            <w:r w:rsidR="008A7E12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ยกระดับเมืองมรดกโลก</w:t>
            </w:r>
          </w:p>
        </w:tc>
      </w:tr>
      <w:tr w:rsidR="00894234" w:rsidRPr="00A8523A" w:rsidTr="00516A1A">
        <w:tc>
          <w:tcPr>
            <w:tcW w:w="3402" w:type="dxa"/>
          </w:tcPr>
          <w:p w:rsidR="00894234" w:rsidRPr="00F0105E" w:rsidRDefault="00894234" w:rsidP="009907C8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6520" w:type="dxa"/>
          </w:tcPr>
          <w:p w:rsidR="00894234" w:rsidRPr="00F0105E" w:rsidRDefault="00C91E81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จำนวนนักท่องเที่ยวและรายได้จากการท่องเที่ยวเพิ่มขึ้นมากกว่าร้อยละ 5</w:t>
            </w:r>
          </w:p>
        </w:tc>
      </w:tr>
      <w:tr w:rsidR="00894234" w:rsidRPr="00A8523A" w:rsidTr="00516A1A">
        <w:tc>
          <w:tcPr>
            <w:tcW w:w="3402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ผลผลิต/ผลลัพธ์</w:t>
            </w:r>
          </w:p>
        </w:tc>
        <w:tc>
          <w:tcPr>
            <w:tcW w:w="6520" w:type="dxa"/>
          </w:tcPr>
          <w:p w:rsidR="008A7E12" w:rsidRDefault="008A7E12" w:rsidP="008C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ศูนย์ศึกษาประวัติศาสตร์อยุธยาที่มีความสวยงาม ได้มาตรฐาน</w:t>
            </w:r>
          </w:p>
          <w:p w:rsidR="00894234" w:rsidRDefault="008A7E12" w:rsidP="008C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A30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.สื่อการเรียนรู้โมเดลจำลองหมู่บ้านญี่ปุ่น หมู่บ้านโปรตุเกส และหมู่บ้านฮอลันดา </w:t>
            </w:r>
            <w:r w:rsidR="00894234" w:rsidRPr="00F0105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A308D" w:rsidRPr="009A308D" w:rsidRDefault="008A7E12" w:rsidP="008C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9A30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.รูปแบบการก่อสร้าง ปรับปรุง แหล่งท่องเที่ยวเชิงประวัติศาสตร์ริมน้ำ เช่น คูขื่อหน้าที่ตั้งป้อมมหาชัย, </w:t>
            </w:r>
            <w:r w:rsidR="009A308D" w:rsidRPr="009A308D">
              <w:rPr>
                <w:rFonts w:ascii="TH SarabunIT๙" w:hAnsi="TH SarabunIT๙" w:cs="TH SarabunIT๙"/>
                <w:sz w:val="32"/>
                <w:szCs w:val="32"/>
                <w:cs/>
              </w:rPr>
              <w:t>ตลาดหน้าวัง</w:t>
            </w:r>
            <w:proofErr w:type="spellStart"/>
            <w:r w:rsidR="009A308D" w:rsidRPr="009A308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จันทร</w:t>
            </w:r>
            <w:proofErr w:type="spellEnd"/>
            <w:r w:rsidR="009A308D" w:rsidRPr="009A308D">
              <w:rPr>
                <w:rFonts w:ascii="TH SarabunIT๙" w:hAnsi="TH SarabunIT๙" w:cs="TH SarabunIT๙"/>
                <w:sz w:val="32"/>
                <w:szCs w:val="32"/>
                <w:cs/>
              </w:rPr>
              <w:t>เกษมริมคลองคูเมือง</w:t>
            </w:r>
            <w:r w:rsidR="009A30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, สวนสาธารณะป้อมเพชร </w:t>
            </w:r>
          </w:p>
        </w:tc>
      </w:tr>
      <w:tr w:rsidR="00894234" w:rsidRPr="00A8523A" w:rsidTr="00516A1A">
        <w:tc>
          <w:tcPr>
            <w:tcW w:w="3402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ความเชื่อมโยงกับยุทธศาสตร์</w:t>
            </w:r>
          </w:p>
          <w:p w:rsidR="00894234" w:rsidRPr="00F0105E" w:rsidRDefault="00894234" w:rsidP="008C647D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6520" w:type="dxa"/>
          </w:tcPr>
          <w:p w:rsidR="0075490D" w:rsidRPr="0075490D" w:rsidRDefault="0075490D" w:rsidP="00400F55">
            <w:pPr>
              <w:pStyle w:val="a4"/>
              <w:spacing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ยุทธศาสตร์ชาติ </w:t>
            </w:r>
            <w:r w:rsid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: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="00400F55"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ประเทศไทยเป็นประเทศรายได้สูงที่มีการกระจายรายได้อย่างเป็นธรรม เป็นศูนย์กลางด้านการขนส่ง</w:t>
            </w:r>
            <w:proofErr w:type="spellStart"/>
            <w:r w:rsidR="00400F55"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และโล</w:t>
            </w:r>
            <w:proofErr w:type="spellEnd"/>
            <w:r w:rsidR="00400F55"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จิ</w:t>
            </w:r>
            <w:proofErr w:type="spellStart"/>
            <w:r w:rsidR="00400F55"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สติกส์</w:t>
            </w:r>
            <w:proofErr w:type="spellEnd"/>
            <w:r w:rsidR="00400F55"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ของภูมิภาคสู่ความเป็นชาติการค้าและบริการ (</w:t>
            </w:r>
            <w:r w:rsidR="00400F55"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Trading and Service Nation)</w:t>
            </w:r>
          </w:p>
          <w:p w:rsidR="0075490D" w:rsidRPr="00400F55" w:rsidRDefault="0075490D" w:rsidP="0075490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 w:rsid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ยุทธศาสตร์การพัฒนาภาค</w:t>
            </w:r>
            <w:r w:rsidR="00400F55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กลาง </w:t>
            </w:r>
            <w:r w:rsid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: </w:t>
            </w:r>
            <w:r w:rsidR="00400F55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สนับสนุนและส่งเสริมการท่องเที่ยวในจังหวัดพระนครศรีอยุธยาให้เป็นศูนย์กลางการท่องเที่ยวด้านประวัติศาสตร์และวัฒนธรรม</w:t>
            </w:r>
          </w:p>
          <w:p w:rsidR="0075490D" w:rsidRPr="0075490D" w:rsidRDefault="0075490D" w:rsidP="0075490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๓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ยุทธศาสตร์กลุ่มจังหวัด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: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ประเด็นยุทธศาสตร์ที่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2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เสริมความโดดเด่นของการท่องเที่ยวเชิงสร้างสรรค์</w:t>
            </w:r>
          </w:p>
          <w:p w:rsidR="0075490D" w:rsidRPr="0075490D" w:rsidRDefault="0075490D" w:rsidP="0075490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๔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ยุทธศาสตร์จังหวัด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: 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ประเด็นยุทธศาสตร์ที่ 1 พัฒนาคุณภาพการท่องเที่ยวและการบริการ สู่มาตรฐานสากล</w:t>
            </w:r>
            <w:r w:rsidRPr="00F0105E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</w:p>
          <w:p w:rsidR="00894234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ความพร้อมของโครงการ</w:t>
            </w:r>
            <w:r w:rsidR="006A6E23" w:rsidRPr="00F010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A6E23" w:rsidRPr="00F0105E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6A6E23" w:rsidRPr="00F010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ดำเนินการได้ทันที</w:t>
            </w:r>
          </w:p>
          <w:p w:rsidR="00E23323" w:rsidRPr="00F0105E" w:rsidRDefault="00E23323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3323" w:rsidRPr="00A8523A" w:rsidTr="00E23323"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23323" w:rsidRPr="00F952A1" w:rsidRDefault="00E23323" w:rsidP="00CE6975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520" w:type="dxa"/>
            <w:shd w:val="clear" w:color="auto" w:fill="D9D9D9" w:themeFill="background1" w:themeFillShade="D9"/>
            <w:vAlign w:val="center"/>
          </w:tcPr>
          <w:p w:rsidR="00E23323" w:rsidRPr="00F952A1" w:rsidRDefault="00E23323" w:rsidP="00CE6975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23323" w:rsidRPr="00A8523A" w:rsidTr="00516A1A">
        <w:tc>
          <w:tcPr>
            <w:tcW w:w="3402" w:type="dxa"/>
          </w:tcPr>
          <w:p w:rsidR="00E23323" w:rsidRPr="00F0105E" w:rsidRDefault="00E23323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7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520" w:type="dxa"/>
          </w:tcPr>
          <w:p w:rsidR="00E23323" w:rsidRPr="00F0105E" w:rsidRDefault="00E23323" w:rsidP="007424E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 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๑ ตุลาคม ๒๕๖๐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๓๐ กันยายน ๒๕๖๑</w:t>
            </w:r>
          </w:p>
        </w:tc>
      </w:tr>
      <w:tr w:rsidR="00E23323" w:rsidRPr="00A8523A" w:rsidTr="00516A1A">
        <w:tc>
          <w:tcPr>
            <w:tcW w:w="3402" w:type="dxa"/>
            <w:shd w:val="clear" w:color="auto" w:fill="D9D9D9" w:themeFill="background1" w:themeFillShade="D9"/>
          </w:tcPr>
          <w:p w:rsidR="00E23323" w:rsidRPr="00F0105E" w:rsidRDefault="00E23323" w:rsidP="0089423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E23323" w:rsidRPr="00F0105E" w:rsidRDefault="00E23323" w:rsidP="00B679F3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79F3">
              <w:rPr>
                <w:rFonts w:ascii="TH SarabunIT๙" w:hAnsi="TH SarabunIT๙" w:cs="TH SarabunIT๙"/>
                <w:sz w:val="32"/>
                <w:szCs w:val="32"/>
                <w:cs/>
              </w:rPr>
              <w:t>ฟื้นฟูและพัฒนาแหล่งท่องเที่ยวของจังหวัดพระนครศรีอยุธยา</w:t>
            </w:r>
          </w:p>
        </w:tc>
      </w:tr>
      <w:tr w:rsidR="00E23323" w:rsidRPr="00A8523A" w:rsidTr="00516A1A">
        <w:trPr>
          <w:trHeight w:val="558"/>
        </w:trPr>
        <w:tc>
          <w:tcPr>
            <w:tcW w:w="3402" w:type="dxa"/>
          </w:tcPr>
          <w:p w:rsidR="00E23323" w:rsidRDefault="00E23323" w:rsidP="00AC7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8.๑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</w:t>
            </w:r>
            <w:r w:rsidRPr="00F010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23323" w:rsidRDefault="00E23323" w:rsidP="00AC7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E23323" w:rsidRDefault="00E23323" w:rsidP="00AC7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23323" w:rsidRPr="00F0105E" w:rsidRDefault="00E23323" w:rsidP="009907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20" w:type="dxa"/>
          </w:tcPr>
          <w:p w:rsidR="00E23323" w:rsidRDefault="00E23323" w:rsidP="00AC72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02157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ปรับปรุงซ่อมแซมศูนย์ศึกษาประวัติศาสตร์อยุธยา</w:t>
            </w:r>
          </w:p>
          <w:p w:rsidR="00E23323" w:rsidRDefault="00E23323" w:rsidP="00AC72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,000,000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 (เจ็ดล้านบาทถ้วน)</w:t>
            </w:r>
          </w:p>
          <w:p w:rsidR="00E23323" w:rsidRPr="00F0105E" w:rsidRDefault="00E23323" w:rsidP="00AC72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71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ปกครองจังหวัดพระนครศรีอยุธยา</w:t>
            </w:r>
          </w:p>
        </w:tc>
      </w:tr>
      <w:tr w:rsidR="00E23323" w:rsidRPr="00A8523A" w:rsidTr="00516A1A">
        <w:trPr>
          <w:trHeight w:val="423"/>
        </w:trPr>
        <w:tc>
          <w:tcPr>
            <w:tcW w:w="3402" w:type="dxa"/>
          </w:tcPr>
          <w:p w:rsidR="00E23323" w:rsidRDefault="00E23323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2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23323" w:rsidRDefault="00E23323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23323" w:rsidRDefault="00E23323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23323" w:rsidRPr="00F0105E" w:rsidRDefault="00E23323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20" w:type="dxa"/>
          </w:tcPr>
          <w:p w:rsidR="00E23323" w:rsidRDefault="00E23323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02157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กิจกรรมศึกษาออกแบบแหล่งท่องเที่ยวประวัติศาสตร์ริมน้ำ</w:t>
            </w:r>
          </w:p>
          <w:p w:rsidR="00E23323" w:rsidRDefault="00E23323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 (สองล้านบาทถ้วน)</w:t>
            </w:r>
          </w:p>
          <w:p w:rsidR="00E23323" w:rsidRDefault="00E23323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  <w:p w:rsidR="00E23323" w:rsidRPr="00A02157" w:rsidRDefault="00E23323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3323" w:rsidRPr="00A8523A" w:rsidTr="00516A1A">
        <w:trPr>
          <w:trHeight w:val="423"/>
        </w:trPr>
        <w:tc>
          <w:tcPr>
            <w:tcW w:w="3402" w:type="dxa"/>
          </w:tcPr>
          <w:p w:rsidR="00E23323" w:rsidRDefault="00E23323" w:rsidP="00D605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มย่อยที่ 3</w:t>
            </w:r>
          </w:p>
          <w:p w:rsidR="00E23323" w:rsidRDefault="00E23323" w:rsidP="00D605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23323" w:rsidRDefault="00E23323" w:rsidP="00D605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23323" w:rsidRPr="00F0105E" w:rsidRDefault="00E23323" w:rsidP="009907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20" w:type="dxa"/>
          </w:tcPr>
          <w:p w:rsidR="00E23323" w:rsidRDefault="00E23323" w:rsidP="009907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02157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กิจกรรมพัฒนาแหล่งเรียนรู้หมู่บ้านนานาชาติในราชอาณาจักรอยุธยา</w:t>
            </w:r>
          </w:p>
          <w:p w:rsidR="00E23323" w:rsidRDefault="00E23323" w:rsidP="0080752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15,000,000 บาท (สิบห้าล้านบาทถ้วน)</w:t>
            </w:r>
          </w:p>
          <w:p w:rsidR="00E23323" w:rsidRDefault="00E23323" w:rsidP="009907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  <w:p w:rsidR="00E23323" w:rsidRPr="00F0105E" w:rsidRDefault="00E23323" w:rsidP="009907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F020E" w:rsidRPr="00894234" w:rsidRDefault="009F020E"/>
    <w:sectPr w:rsidR="009F020E" w:rsidRPr="00894234" w:rsidSect="008212B0">
      <w:pgSz w:w="11906" w:h="16838"/>
      <w:pgMar w:top="993" w:right="144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34"/>
    <w:rsid w:val="000819B1"/>
    <w:rsid w:val="000B3721"/>
    <w:rsid w:val="001D154A"/>
    <w:rsid w:val="00232428"/>
    <w:rsid w:val="002B2566"/>
    <w:rsid w:val="003C7128"/>
    <w:rsid w:val="00400F55"/>
    <w:rsid w:val="00460C42"/>
    <w:rsid w:val="00493B3E"/>
    <w:rsid w:val="004E1513"/>
    <w:rsid w:val="00516A1A"/>
    <w:rsid w:val="00644DD9"/>
    <w:rsid w:val="00697E6F"/>
    <w:rsid w:val="006A6E23"/>
    <w:rsid w:val="007424E1"/>
    <w:rsid w:val="0075490D"/>
    <w:rsid w:val="0080752F"/>
    <w:rsid w:val="008212B0"/>
    <w:rsid w:val="00894234"/>
    <w:rsid w:val="008A7E12"/>
    <w:rsid w:val="00914772"/>
    <w:rsid w:val="009907C8"/>
    <w:rsid w:val="009A308D"/>
    <w:rsid w:val="009B6B22"/>
    <w:rsid w:val="009F020E"/>
    <w:rsid w:val="00A02157"/>
    <w:rsid w:val="00A448FD"/>
    <w:rsid w:val="00A91864"/>
    <w:rsid w:val="00B679F3"/>
    <w:rsid w:val="00B81189"/>
    <w:rsid w:val="00B96707"/>
    <w:rsid w:val="00BA20CB"/>
    <w:rsid w:val="00C27AB4"/>
    <w:rsid w:val="00C3569D"/>
    <w:rsid w:val="00C50478"/>
    <w:rsid w:val="00C52072"/>
    <w:rsid w:val="00C86C6A"/>
    <w:rsid w:val="00C91E81"/>
    <w:rsid w:val="00CB6CA5"/>
    <w:rsid w:val="00D54098"/>
    <w:rsid w:val="00D605A8"/>
    <w:rsid w:val="00E12721"/>
    <w:rsid w:val="00E23323"/>
    <w:rsid w:val="00E664C6"/>
    <w:rsid w:val="00E830B5"/>
    <w:rsid w:val="00F0105E"/>
    <w:rsid w:val="00F0492A"/>
    <w:rsid w:val="00F1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3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423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9423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ody Text"/>
    <w:basedOn w:val="a"/>
    <w:link w:val="a6"/>
    <w:rsid w:val="0075490D"/>
    <w:pPr>
      <w:spacing w:after="120"/>
    </w:pPr>
    <w:rPr>
      <w:rFonts w:cs="Cordia New"/>
      <w:szCs w:val="32"/>
    </w:rPr>
  </w:style>
  <w:style w:type="character" w:customStyle="1" w:styleId="a6">
    <w:name w:val="เนื้อความ อักขระ"/>
    <w:basedOn w:val="a0"/>
    <w:link w:val="a5"/>
    <w:rsid w:val="0075490D"/>
    <w:rPr>
      <w:rFonts w:ascii="Cordia New" w:eastAsia="Cordia New" w:hAnsi="Cordia New" w:cs="Cordia New"/>
      <w:sz w:val="28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0492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0492A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3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423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9423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ody Text"/>
    <w:basedOn w:val="a"/>
    <w:link w:val="a6"/>
    <w:rsid w:val="0075490D"/>
    <w:pPr>
      <w:spacing w:after="120"/>
    </w:pPr>
    <w:rPr>
      <w:rFonts w:cs="Cordia New"/>
      <w:szCs w:val="32"/>
    </w:rPr>
  </w:style>
  <w:style w:type="character" w:customStyle="1" w:styleId="a6">
    <w:name w:val="เนื้อความ อักขระ"/>
    <w:basedOn w:val="a0"/>
    <w:link w:val="a5"/>
    <w:rsid w:val="0075490D"/>
    <w:rPr>
      <w:rFonts w:ascii="Cordia New" w:eastAsia="Cordia New" w:hAnsi="Cordia New" w:cs="Cordia New"/>
      <w:sz w:val="28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0492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0492A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Somsak</cp:lastModifiedBy>
  <cp:revision>7</cp:revision>
  <cp:lastPrinted>2016-11-09T03:24:00Z</cp:lastPrinted>
  <dcterms:created xsi:type="dcterms:W3CDTF">2016-10-07T04:22:00Z</dcterms:created>
  <dcterms:modified xsi:type="dcterms:W3CDTF">2016-11-15T08:13:00Z</dcterms:modified>
</cp:coreProperties>
</file>